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Calibri" w:hAnsi="Calibri" w:eastAsia="Times New Roman" w:cs="Calibri"/>
          <w:b w:val="false"/>
          <w:b w:val="false"/>
          <w:bCs w:val="false"/>
          <w:strike w:val="false"/>
          <w:dstrike w:val="false"/>
          <w:color w:val="auto"/>
          <w:spacing w:val="0"/>
          <w:w w:val="100"/>
          <w:sz w:val="44"/>
          <w:szCs w:val="44"/>
          <w:u w:val="single"/>
          <w:lang w:val="es-ES" w:eastAsia="es-ES"/>
        </w:rPr>
      </w:pPr>
      <w:r>
        <w:rPr>
          <w:rFonts w:eastAsia="Times New Roman" w:cs="Calibri"/>
          <w:b w:val="false"/>
          <w:bCs w:val="false"/>
          <w:strike w:val="false"/>
          <w:dstrike w:val="false"/>
          <w:color w:val="auto"/>
          <w:spacing w:val="0"/>
          <w:w w:val="100"/>
          <w:sz w:val="44"/>
          <w:szCs w:val="44"/>
          <w:u w:val="single"/>
          <w:lang w:val="es-ES" w:eastAsia="es-ES"/>
        </w:rPr>
        <w:t>Ayuntamiento de Pozoblanco</w:t>
      </w:r>
    </w:p>
    <w:p>
      <w:pPr>
        <w:pStyle w:val="Normal"/>
        <w:spacing w:lineRule="auto" w:line="240" w:before="0" w:after="0"/>
        <w:jc w:val="center"/>
        <w:rPr>
          <w:rFonts w:ascii="Calibri" w:hAnsi="Calibri" w:eastAsia="Times New Roman" w:cs="Calibri"/>
          <w:b w:val="false"/>
          <w:b w:val="false"/>
          <w:bCs w:val="false"/>
          <w:strike w:val="false"/>
          <w:dstrike w:val="false"/>
          <w:color w:val="auto"/>
          <w:spacing w:val="0"/>
          <w:w w:val="100"/>
          <w:sz w:val="44"/>
          <w:szCs w:val="44"/>
          <w:u w:val="single"/>
          <w:lang w:val="es-ES" w:eastAsia="es-ES"/>
        </w:rPr>
      </w:pPr>
      <w:r>
        <w:rPr>
          <w:rFonts w:eastAsia="Times New Roman" w:cs="Calibri"/>
          <w:b w:val="false"/>
          <w:bCs w:val="false"/>
          <w:strike w:val="false"/>
          <w:dstrike w:val="false"/>
          <w:color w:val="auto"/>
          <w:spacing w:val="0"/>
          <w:w w:val="100"/>
          <w:sz w:val="44"/>
          <w:szCs w:val="44"/>
          <w:u w:val="single"/>
          <w:lang w:val="es-ES" w:eastAsia="es-ES"/>
        </w:rPr>
        <w:t>Área de Transparencia</w:t>
      </w:r>
    </w:p>
    <w:p>
      <w:pPr>
        <w:pStyle w:val="Normal"/>
        <w:spacing w:lineRule="auto" w:line="240" w:before="0" w:after="0"/>
        <w:jc w:val="both"/>
        <w:rPr>
          <w:rFonts w:ascii="Calibri" w:hAnsi="Calibri" w:eastAsia="Times New Roman" w:cs="Calibri"/>
          <w:b/>
          <w:b/>
          <w:bCs/>
          <w:strike w:val="false"/>
          <w:dstrike w:val="false"/>
          <w:color w:val="auto"/>
          <w:spacing w:val="0"/>
          <w:w w:val="100"/>
          <w:sz w:val="21"/>
          <w:szCs w:val="21"/>
          <w:u w:val="none"/>
          <w:lang w:val="es-ES" w:eastAsia="es-ES"/>
        </w:rPr>
      </w:pPr>
      <w:r>
        <w:rPr>
          <w:rFonts w:eastAsia="Times New Roman" w:cs="Calibri"/>
          <w:b/>
          <w:bCs/>
          <w:strike w:val="false"/>
          <w:dstrike w:val="false"/>
          <w:color w:val="auto"/>
          <w:spacing w:val="0"/>
          <w:w w:val="100"/>
          <w:sz w:val="21"/>
          <w:szCs w:val="21"/>
          <w:u w:val="none"/>
          <w:lang w:val="es-ES" w:eastAsia="es-ES"/>
        </w:rPr>
      </w:r>
    </w:p>
    <w:p>
      <w:pPr>
        <w:pStyle w:val="Normal"/>
        <w:spacing w:lineRule="auto" w:line="240" w:before="0" w:after="0"/>
        <w:jc w:val="both"/>
        <w:rPr>
          <w:rFonts w:ascii="Calibri" w:hAnsi="Calibri" w:eastAsia="Times New Roman" w:cs="Calibri"/>
          <w:b/>
          <w:b/>
          <w:bCs/>
          <w:strike w:val="false"/>
          <w:dstrike w:val="false"/>
          <w:color w:val="auto"/>
          <w:spacing w:val="0"/>
          <w:w w:val="100"/>
          <w:sz w:val="21"/>
          <w:szCs w:val="21"/>
          <w:u w:val="none"/>
          <w:lang w:val="es-ES" w:eastAsia="es-ES"/>
        </w:rPr>
      </w:pPr>
      <w:r>
        <w:rPr>
          <w:rFonts w:eastAsia="Times New Roman" w:cs="Calibri"/>
          <w:b/>
          <w:bCs/>
          <w:strike w:val="false"/>
          <w:dstrike w:val="false"/>
          <w:color w:val="auto"/>
          <w:spacing w:val="0"/>
          <w:w w:val="100"/>
          <w:sz w:val="21"/>
          <w:szCs w:val="21"/>
          <w:u w:val="none"/>
          <w:lang w:val="es-ES" w:eastAsia="es-ES"/>
        </w:rPr>
      </w:r>
    </w:p>
    <w:p>
      <w:pPr>
        <w:pStyle w:val="Normal"/>
        <w:spacing w:lineRule="auto" w:line="240" w:before="0" w:after="0"/>
        <w:jc w:val="center"/>
        <w:rPr>
          <w:rFonts w:ascii="Calibri" w:hAnsi="Calibri" w:eastAsia="Times New Roman" w:cs="Calibri"/>
          <w:b w:val="false"/>
          <w:b w:val="false"/>
          <w:bCs w:val="false"/>
          <w:strike w:val="false"/>
          <w:dstrike w:val="false"/>
          <w:color w:val="auto"/>
          <w:spacing w:val="0"/>
          <w:w w:val="100"/>
          <w:sz w:val="21"/>
          <w:szCs w:val="21"/>
          <w:u w:val="none"/>
          <w:lang w:val="es-ES" w:eastAsia="es-ES"/>
        </w:rPr>
      </w:pPr>
      <w:r>
        <w:rPr>
          <w:rFonts w:eastAsia="Times New Roman" w:cs="Calibri"/>
          <w:b w:val="false"/>
          <w:bCs w:val="false"/>
          <w:strike w:val="false"/>
          <w:dstrike w:val="false"/>
          <w:color w:val="auto"/>
          <w:spacing w:val="0"/>
          <w:w w:val="100"/>
          <w:sz w:val="21"/>
          <w:szCs w:val="21"/>
          <w:u w:val="none"/>
          <w:lang w:val="es-ES" w:eastAsia="es-ES"/>
        </w:rPr>
      </w:r>
    </w:p>
    <w:p>
      <w:pPr>
        <w:pStyle w:val="Normal"/>
        <w:jc w:val="center"/>
        <w:rPr>
          <w:rFonts w:ascii="Courier New" w:hAnsi="Courier New"/>
          <w:b/>
          <w:b/>
          <w:bCs/>
          <w:i/>
          <w:i/>
          <w:iCs/>
          <w:sz w:val="28"/>
          <w:szCs w:val="28"/>
          <w:u w:val="single"/>
        </w:rPr>
      </w:pPr>
      <w:r>
        <w:rPr>
          <w:rFonts w:ascii="Courier New" w:hAnsi="Courier New"/>
          <w:b/>
          <w:bCs/>
          <w:i/>
          <w:iCs/>
          <w:sz w:val="28"/>
          <w:szCs w:val="28"/>
          <w:u w:val="single"/>
        </w:rPr>
        <w:t xml:space="preserve">EL Ayuntamiento de Pozoblanco </w:t>
      </w:r>
      <w:r>
        <w:rPr>
          <w:rFonts w:eastAsia="Calibri" w:cs="Times New Roman" w:ascii="Courier New" w:hAnsi="Courier New"/>
          <w:b/>
          <w:bCs/>
          <w:i/>
          <w:iCs/>
          <w:color w:val="auto"/>
          <w:kern w:val="0"/>
          <w:sz w:val="28"/>
          <w:szCs w:val="28"/>
          <w:u w:val="single"/>
          <w:lang w:val="es-ES" w:eastAsia="zh-CN" w:bidi="ar-SA"/>
        </w:rPr>
        <w:t xml:space="preserve"> inicia las obras de Pavimentación de varias zonas en el Municipio.</w:t>
      </w:r>
    </w:p>
    <w:p>
      <w:pPr>
        <w:pStyle w:val="Normal"/>
        <w:jc w:val="both"/>
        <w:rPr>
          <w:b/>
          <w:b/>
          <w:bCs/>
        </w:rPr>
      </w:pPr>
      <w:r>
        <w:rPr>
          <w:b/>
          <w:bCs/>
        </w:rPr>
      </w:r>
    </w:p>
    <w:p>
      <w:pPr>
        <w:pStyle w:val="Normal"/>
        <w:jc w:val="both"/>
        <w:rPr>
          <w:b/>
          <w:b/>
          <w:bCs/>
        </w:rPr>
      </w:pPr>
      <w:r>
        <w:rPr>
          <w:b/>
          <w:bCs/>
        </w:rPr>
      </w:r>
    </w:p>
    <w:p>
      <w:pPr>
        <w:pStyle w:val="Normal"/>
        <w:jc w:val="both"/>
        <w:rPr>
          <w:rFonts w:ascii="Courier New" w:hAnsi="Courier New"/>
          <w:sz w:val="24"/>
          <w:szCs w:val="24"/>
        </w:rPr>
      </w:pPr>
      <w:r>
        <w:rPr>
          <w:rFonts w:ascii="Courier New" w:hAnsi="Courier New"/>
          <w:b/>
          <w:bCs/>
          <w:sz w:val="24"/>
          <w:szCs w:val="24"/>
        </w:rPr>
        <w:t>Objeto del Contrato</w:t>
      </w:r>
      <w:r>
        <w:rPr>
          <w:rFonts w:ascii="Courier New" w:hAnsi="Courier New"/>
          <w:sz w:val="24"/>
          <w:szCs w:val="24"/>
        </w:rPr>
        <w:t xml:space="preserve">: </w:t>
      </w:r>
      <w:r>
        <w:rPr>
          <w:rFonts w:eastAsia="Calibri" w:cs="Times New Roman" w:ascii="Courier New" w:hAnsi="Courier New"/>
          <w:color w:val="auto"/>
          <w:kern w:val="0"/>
          <w:sz w:val="24"/>
          <w:szCs w:val="24"/>
          <w:lang w:val="es-ES" w:eastAsia="zh-CN" w:bidi="ar-SA"/>
        </w:rPr>
        <w:t>Reforma y mejora del sistema viario en diversas vías urbanas de la localidad.</w:t>
      </w:r>
    </w:p>
    <w:p>
      <w:pPr>
        <w:pStyle w:val="Normal"/>
        <w:jc w:val="both"/>
        <w:rPr>
          <w:rFonts w:ascii="Courier New" w:hAnsi="Courier New"/>
          <w:sz w:val="24"/>
          <w:szCs w:val="24"/>
        </w:rPr>
      </w:pPr>
      <w:r>
        <w:rPr>
          <w:rFonts w:ascii="Courier New" w:hAnsi="Courier New"/>
          <w:b/>
          <w:bCs/>
          <w:sz w:val="24"/>
          <w:szCs w:val="24"/>
        </w:rPr>
        <w:t xml:space="preserve">Presupuesto Base de Licitación </w:t>
      </w:r>
      <w:r>
        <w:rPr>
          <w:rFonts w:eastAsia="Calibri" w:cs="Times New Roman" w:ascii="Courier New" w:hAnsi="Courier New"/>
          <w:b/>
          <w:bCs/>
          <w:color w:val="auto"/>
          <w:kern w:val="0"/>
          <w:sz w:val="24"/>
          <w:szCs w:val="24"/>
          <w:lang w:val="es-ES" w:eastAsia="zh-CN" w:bidi="ar-SA"/>
        </w:rPr>
        <w:t>sin impuestos:</w:t>
      </w:r>
      <w:r>
        <w:rPr>
          <w:rFonts w:ascii="Courier New" w:hAnsi="Courier New"/>
          <w:sz w:val="24"/>
          <w:szCs w:val="24"/>
        </w:rPr>
        <w:t xml:space="preserve"> </w:t>
      </w:r>
      <w:r>
        <w:rPr>
          <w:rFonts w:ascii="Courier New" w:hAnsi="Courier New"/>
          <w:sz w:val="24"/>
          <w:szCs w:val="24"/>
        </w:rPr>
        <w:t>299.671,93</w:t>
      </w:r>
      <w:r>
        <w:rPr>
          <w:rFonts w:ascii="Courier New" w:hAnsi="Courier New"/>
          <w:sz w:val="24"/>
          <w:szCs w:val="24"/>
        </w:rPr>
        <w:t>.-euros.</w:t>
      </w:r>
    </w:p>
    <w:p>
      <w:pPr>
        <w:pStyle w:val="Normal"/>
        <w:jc w:val="both"/>
        <w:rPr>
          <w:rFonts w:ascii="Courier New" w:hAnsi="Courier New"/>
          <w:sz w:val="24"/>
          <w:szCs w:val="24"/>
        </w:rPr>
      </w:pPr>
      <w:r>
        <w:rPr>
          <w:rFonts w:ascii="Courier New" w:hAnsi="Courier New"/>
          <w:b/>
          <w:bCs/>
          <w:sz w:val="24"/>
          <w:szCs w:val="24"/>
        </w:rPr>
        <w:t>Procedimiento de contratación:</w:t>
      </w:r>
      <w:r>
        <w:rPr>
          <w:rFonts w:ascii="Courier New" w:hAnsi="Courier New"/>
          <w:sz w:val="24"/>
          <w:szCs w:val="24"/>
        </w:rPr>
        <w:t xml:space="preserve"> Administración directa.</w:t>
      </w:r>
    </w:p>
    <w:p>
      <w:pPr>
        <w:pStyle w:val="Normal"/>
        <w:jc w:val="both"/>
        <w:rPr>
          <w:rFonts w:ascii="Courier New" w:hAnsi="Courier New"/>
          <w:sz w:val="24"/>
          <w:szCs w:val="24"/>
        </w:rPr>
      </w:pPr>
      <w:r>
        <w:rPr>
          <w:rFonts w:ascii="Courier New" w:hAnsi="Courier New"/>
          <w:sz w:val="24"/>
          <w:szCs w:val="24"/>
        </w:rPr>
      </w:r>
    </w:p>
    <w:p>
      <w:pPr>
        <w:pStyle w:val="Normal"/>
        <w:jc w:val="both"/>
        <w:rPr>
          <w:rFonts w:ascii="Courier New" w:hAnsi="Courier New"/>
          <w:sz w:val="24"/>
          <w:szCs w:val="24"/>
        </w:rPr>
      </w:pPr>
      <w:r>
        <w:rPr>
          <w:rFonts w:ascii="Courier New" w:hAnsi="Courier New"/>
          <w:sz w:val="24"/>
          <w:szCs w:val="24"/>
        </w:rPr>
      </w:r>
    </w:p>
    <w:p>
      <w:pPr>
        <w:pStyle w:val="Normal"/>
        <w:spacing w:lineRule="auto" w:line="276" w:before="57" w:after="57"/>
        <w:jc w:val="both"/>
        <w:rPr>
          <w:rFonts w:ascii="Courier New" w:hAnsi="Courier New"/>
          <w:sz w:val="24"/>
          <w:szCs w:val="24"/>
        </w:rPr>
      </w:pPr>
      <w:r>
        <w:rPr>
          <w:rFonts w:ascii="Courier New" w:hAnsi="Courier New"/>
          <w:sz w:val="24"/>
          <w:szCs w:val="24"/>
        </w:rPr>
        <w:tab/>
        <w:t xml:space="preserve">El Alcalde de Pozoblanco, Santiago Cabello ha presentado el proyecto que plantea la ejecución </w:t>
      </w:r>
      <w:r>
        <w:rPr>
          <w:rFonts w:ascii="Courier New" w:hAnsi="Courier New"/>
          <w:sz w:val="24"/>
          <w:szCs w:val="24"/>
        </w:rPr>
        <w:t xml:space="preserve">de la reforma y mejora del sistema viario. </w:t>
      </w:r>
      <w:r>
        <w:rPr>
          <w:rFonts w:ascii="Courier New" w:hAnsi="Courier New"/>
          <w:sz w:val="24"/>
          <w:szCs w:val="24"/>
        </w:rPr>
        <w:t xml:space="preserve">Las áreas objeto de la actuación se sitúan en zonas distintas del municipio, </w:t>
      </w:r>
      <w:r>
        <w:rPr>
          <w:rFonts w:ascii="Courier New" w:hAnsi="Courier New"/>
          <w:sz w:val="24"/>
          <w:szCs w:val="24"/>
        </w:rPr>
        <w:t>ubicándose en zonas mayoritariamente de uso residencial y tipología unifamiliar y plurifamiliar indistintamente, vías tanto con denso trafico rodado como con mediana densidad de trafico; concretamente en Avenida de Los Pedroches, varias calles de la Barriada de los Pintores, calles de la barriada de San Bartolomé y de la Zona de San Gregorio.</w:t>
      </w:r>
    </w:p>
    <w:p>
      <w:pPr>
        <w:pStyle w:val="Normal"/>
        <w:spacing w:lineRule="auto" w:line="276" w:before="57" w:after="57"/>
        <w:jc w:val="both"/>
        <w:rPr>
          <w:rFonts w:ascii="Courier New" w:hAnsi="Courier New"/>
          <w:sz w:val="24"/>
          <w:szCs w:val="24"/>
        </w:rPr>
      </w:pPr>
      <w:r>
        <w:rPr/>
      </w:r>
    </w:p>
    <w:p>
      <w:pPr>
        <w:pStyle w:val="Normal"/>
        <w:spacing w:lineRule="auto" w:line="276" w:before="57" w:after="57"/>
        <w:jc w:val="both"/>
        <w:rPr>
          <w:rFonts w:ascii="Courier New" w:hAnsi="Courier New"/>
          <w:sz w:val="24"/>
          <w:szCs w:val="24"/>
        </w:rPr>
      </w:pPr>
      <w:r>
        <w:rPr>
          <w:rFonts w:ascii="Courier New" w:hAnsi="Courier New"/>
          <w:sz w:val="24"/>
          <w:szCs w:val="24"/>
        </w:rPr>
        <w:tab/>
        <w:t xml:space="preserve">La concejala del ramo, Anastasia Calero ha manifestado que la actuación proyectada contempla la aplicación sobre las calzadas de varias de las calles de la localidad de una capa de rodadura de 4-5 cm de espesor </w:t>
      </w:r>
      <w:r>
        <w:rPr>
          <w:rFonts w:ascii="Courier New" w:hAnsi="Courier New"/>
          <w:sz w:val="24"/>
          <w:szCs w:val="24"/>
        </w:rPr>
        <w:t>respetando en su totalidad la ordenación de las calles afectadas, esto es, la dimensión de los acerados existentes asi como cuantos elementos de alcorques y de otro tipo existan en la actualidad en el ámbito de las mismas.</w:t>
      </w:r>
    </w:p>
    <w:p>
      <w:pPr>
        <w:pStyle w:val="Normal"/>
        <w:spacing w:lineRule="auto" w:line="276" w:before="57" w:after="57"/>
        <w:jc w:val="both"/>
        <w:rPr>
          <w:rFonts w:ascii="Courier New" w:hAnsi="Courier New"/>
          <w:sz w:val="24"/>
          <w:szCs w:val="24"/>
        </w:rPr>
      </w:pPr>
      <w:r>
        <w:rPr>
          <w:rFonts w:ascii="Courier New" w:hAnsi="Courier New"/>
          <w:sz w:val="24"/>
          <w:szCs w:val="24"/>
        </w:rPr>
        <w:t>La concejal ha afirmado que  l</w:t>
      </w:r>
      <w:r>
        <w:rPr>
          <w:rFonts w:ascii="Courier New" w:hAnsi="Courier New"/>
          <w:sz w:val="24"/>
          <w:szCs w:val="24"/>
        </w:rPr>
        <w:t xml:space="preserve">a superficie de la nueva capa de rodadura estará delimitada por los elementos de bordillo existentes, así como las lineas de prolongación de las calles con las cuales </w:t>
      </w:r>
      <w:r>
        <w:rPr>
          <w:rFonts w:ascii="Courier New" w:hAnsi="Courier New"/>
          <w:sz w:val="24"/>
          <w:szCs w:val="24"/>
        </w:rPr>
        <w:t>interseccionan.</w:t>
      </w:r>
    </w:p>
    <w:p>
      <w:pPr>
        <w:pStyle w:val="Normal"/>
        <w:spacing w:lineRule="auto" w:line="276" w:before="57" w:after="57"/>
        <w:jc w:val="both"/>
        <w:rPr>
          <w:sz w:val="24"/>
          <w:szCs w:val="24"/>
        </w:rPr>
      </w:pPr>
      <w:r>
        <w:rPr>
          <w:sz w:val="24"/>
          <w:szCs w:val="24"/>
        </w:rPr>
      </w:r>
    </w:p>
    <w:p>
      <w:pPr>
        <w:pStyle w:val="Normal"/>
        <w:spacing w:lineRule="auto" w:line="276" w:before="57" w:after="57"/>
        <w:jc w:val="both"/>
        <w:rPr>
          <w:sz w:val="24"/>
          <w:szCs w:val="24"/>
        </w:rPr>
      </w:pPr>
      <w:r>
        <w:rPr>
          <w:sz w:val="24"/>
          <w:szCs w:val="24"/>
        </w:rPr>
      </w:r>
    </w:p>
    <w:p>
      <w:pPr>
        <w:pStyle w:val="Normal"/>
        <w:spacing w:lineRule="auto" w:line="276" w:before="57" w:after="57"/>
        <w:jc w:val="both"/>
        <w:rPr>
          <w:rFonts w:ascii="Courier New" w:hAnsi="Courier New"/>
          <w:sz w:val="24"/>
          <w:szCs w:val="24"/>
        </w:rPr>
      </w:pPr>
      <w:r>
        <w:rPr/>
      </w:r>
    </w:p>
    <w:sectPr>
      <w:headerReference w:type="default" r:id="rId2"/>
      <w:type w:val="nextPage"/>
      <w:pgSz w:w="11906" w:h="16838"/>
      <w:pgMar w:left="1134" w:right="1134" w:header="1134" w:top="3630"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ourier New">
    <w:charset w:val="00"/>
    <w:family w:val="roman"/>
    <w:pitch w:val="variable"/>
  </w:font>
  <w:font w:name="Courier New">
    <w:charset w:val="01"/>
    <w:family w:val="modern"/>
    <w:pitch w:val="fixed"/>
  </w:font>
  <w:font w:name="Bodoni MT Black">
    <w:charset w:val="00"/>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rFonts w:ascii="Times New Roman" w:hAnsi="Times New Roman"/>
      </w:rPr>
    </w:pPr>
    <w:r>
      <w:rPr>
        <w:rFonts w:ascii="Times New Roman" w:hAnsi="Times New Roman"/>
      </w:rPr>
      <mc:AlternateContent>
        <mc:Choice Requires="wpg">
          <w:drawing>
            <wp:anchor behindDoc="1" distT="0" distB="0" distL="0" distR="0" simplePos="0" locked="0" layoutInCell="0" allowOverlap="1" relativeHeight="3">
              <wp:simplePos x="0" y="0"/>
              <wp:positionH relativeFrom="column">
                <wp:posOffset>-146685</wp:posOffset>
              </wp:positionH>
              <wp:positionV relativeFrom="paragraph">
                <wp:posOffset>-125095</wp:posOffset>
              </wp:positionV>
              <wp:extent cx="1142365" cy="1306830"/>
              <wp:effectExtent l="0" t="0" r="0" b="0"/>
              <wp:wrapNone/>
              <wp:docPr id="1" name="Forma1_1"/>
              <a:graphic xmlns:a="http://schemas.openxmlformats.org/drawingml/2006/main">
                <a:graphicData uri="http://schemas.microsoft.com/office/word/2010/wordprocessingGroup">
                  <wpg:wgp>
                    <wpg:cNvGrpSpPr/>
                    <wpg:grpSpPr>
                      <a:xfrm>
                        <a:off x="0" y="0"/>
                        <a:ext cx="1141560" cy="1306080"/>
                      </a:xfrm>
                    </wpg:grpSpPr>
                    <pic:pic xmlns:pic="http://schemas.openxmlformats.org/drawingml/2006/picture">
                      <pic:nvPicPr>
                        <pic:cNvPr id="0" name="" descr=""/>
                        <pic:cNvPicPr/>
                      </pic:nvPicPr>
                      <pic:blipFill>
                        <a:blip r:embed="rId1"/>
                        <a:stretch/>
                      </pic:blipFill>
                      <pic:spPr>
                        <a:xfrm>
                          <a:off x="181080" y="0"/>
                          <a:ext cx="700920" cy="810360"/>
                        </a:xfrm>
                        <a:prstGeom prst="rect">
                          <a:avLst/>
                        </a:prstGeom>
                        <a:ln w="0">
                          <a:noFill/>
                        </a:ln>
                      </pic:spPr>
                    </pic:pic>
                    <wps:wsp>
                      <wps:cNvSpPr/>
                      <wps:spPr>
                        <a:xfrm>
                          <a:off x="0" y="858600"/>
                          <a:ext cx="1141560" cy="447840"/>
                        </a:xfrm>
                        <a:prstGeom prst="rect">
                          <a:avLst/>
                        </a:prstGeom>
                        <a:solidFill>
                          <a:srgbClr val="ffffff"/>
                        </a:solidFill>
                        <a:ln w="0">
                          <a:noFill/>
                        </a:ln>
                      </wps:spPr>
                      <wps:style>
                        <a:lnRef idx="0"/>
                        <a:fillRef idx="0"/>
                        <a:effectRef idx="0"/>
                        <a:fontRef idx="minor"/>
                      </wps:style>
                      <wps:txbx>
                        <w:txbxContent>
                          <w:p>
                            <w:pPr>
                              <w:overflowPunct w:val="false"/>
                              <w:spacing w:before="0" w:after="0" w:lineRule="auto" w:line="240"/>
                              <w:jc w:val="center"/>
                              <w:rPr/>
                            </w:pPr>
                            <w:r>
                              <w:rPr>
                                <w:sz w:val="16"/>
                                <w:b w:val="false"/>
                                <w:u w:val="none"/>
                                <w:dstrike w:val="false"/>
                                <w:strike w:val="false"/>
                                <w:i w:val="false"/>
                                <w:vertAlign w:val="baseline"/>
                                <w:position w:val="0"/>
                                <w:spacing w:val="0"/>
                                <w:szCs w:val="16"/>
                                <w:bCs w:val="false"/>
                                <w:iCs w:val="false"/>
                                <w:smallCaps w:val="false"/>
                                <w:caps w:val="false"/>
                                <w:rFonts w:ascii="Bodoni MT Black" w:hAnsi="Bodoni MT Black" w:eastAsia="Calibri" w:cs="Bodoni MT Black"/>
                                <w:color w:val="00000A"/>
                                <w:lang w:bidi="hi-IN" w:val="es-ES"/>
                              </w:rPr>
                              <w:t>AYUNTAMIENTO</w:t>
                            </w:r>
                          </w:p>
                          <w:p>
                            <w:pPr>
                              <w:overflowPunct w:val="false"/>
                              <w:spacing w:before="0" w:after="0" w:lineRule="auto" w:line="240"/>
                              <w:jc w:val="center"/>
                              <w:rPr/>
                            </w:pPr>
                            <w:r>
                              <w:rPr>
                                <w:sz w:val="16"/>
                                <w:b w:val="false"/>
                                <w:u w:val="none"/>
                                <w:dstrike w:val="false"/>
                                <w:strike w:val="false"/>
                                <w:i w:val="false"/>
                                <w:vertAlign w:val="baseline"/>
                                <w:position w:val="0"/>
                                <w:spacing w:val="0"/>
                                <w:szCs w:val="16"/>
                                <w:bCs w:val="false"/>
                                <w:iCs w:val="false"/>
                                <w:smallCaps w:val="false"/>
                                <w:caps w:val="false"/>
                                <w:rFonts w:ascii="Bodoni MT Black" w:hAnsi="Bodoni MT Black" w:eastAsia="Calibri" w:cs="Bodoni MT Black"/>
                                <w:color w:val="00000A"/>
                                <w:lang w:bidi="hi-IN" w:val="es-ES"/>
                              </w:rPr>
                              <w:t>DE</w:t>
                            </w:r>
                          </w:p>
                          <w:p>
                            <w:pPr>
                              <w:overflowPunct w:val="false"/>
                              <w:spacing w:before="0" w:after="0" w:lineRule="auto" w:line="240"/>
                              <w:jc w:val="center"/>
                              <w:rPr/>
                            </w:pPr>
                            <w:r>
                              <w:rPr>
                                <w:sz w:val="16"/>
                                <w:b w:val="false"/>
                                <w:u w:val="none"/>
                                <w:dstrike w:val="false"/>
                                <w:strike w:val="false"/>
                                <w:i w:val="false"/>
                                <w:vertAlign w:val="baseline"/>
                                <w:position w:val="0"/>
                                <w:spacing w:val="0"/>
                                <w:szCs w:val="16"/>
                                <w:bCs w:val="false"/>
                                <w:iCs w:val="false"/>
                                <w:smallCaps w:val="false"/>
                                <w:caps w:val="false"/>
                                <w:rFonts w:ascii="Bodoni MT Black" w:hAnsi="Bodoni MT Black" w:eastAsia="Calibri" w:cs="Bodoni MT Black"/>
                                <w:color w:val="00000A"/>
                                <w:lang w:bidi="hi-IN" w:val="es-ES"/>
                              </w:rPr>
                              <w:t>POZOBLANCO</w:t>
                            </w:r>
                          </w:p>
                        </w:txbxContent>
                      </wps:txbx>
                      <wps:bodyPr lIns="90000" rIns="90000" tIns="45000" bIns="45000">
                        <a:noAutofit/>
                      </wps:bodyPr>
                    </wps:wsp>
                  </wpg:wgp>
                </a:graphicData>
              </a:graphic>
            </wp:anchor>
          </w:drawing>
        </mc:Choice>
        <mc:Fallback>
          <w:pict>
            <v:group id="shape_0" alt="Forma1_1" style="position:absolute;margin-left:-11.55pt;margin-top:-9.85pt;width:89.9pt;height:102.9pt" coordorigin="-231,-197" coordsize="1798,2058">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left:54;top:-197;width:1103;height:1275;mso-wrap-style:none;v-text-anchor:middle" type="shapetype_75">
                <v:imagedata r:id="rId2" o:detectmouseclick="t"/>
                <v:stroke color="#3465a4" joinstyle="round" endcap="flat"/>
                <w10:wrap type="none"/>
              </v:shape>
              <v:rect id="shape_0" fillcolor="white" stroked="f" style="position:absolute;left:-231;top:1155;width:1797;height:704;mso-wrap-style:square;v-text-anchor:top">
                <v:textbox>
                  <w:txbxContent>
                    <w:p>
                      <w:pPr>
                        <w:overflowPunct w:val="false"/>
                        <w:spacing w:before="0" w:after="0" w:lineRule="auto" w:line="240"/>
                        <w:jc w:val="center"/>
                        <w:rPr/>
                      </w:pPr>
                      <w:r>
                        <w:rPr>
                          <w:sz w:val="16"/>
                          <w:b w:val="false"/>
                          <w:u w:val="none"/>
                          <w:dstrike w:val="false"/>
                          <w:strike w:val="false"/>
                          <w:i w:val="false"/>
                          <w:vertAlign w:val="baseline"/>
                          <w:position w:val="0"/>
                          <w:spacing w:val="0"/>
                          <w:szCs w:val="16"/>
                          <w:bCs w:val="false"/>
                          <w:iCs w:val="false"/>
                          <w:smallCaps w:val="false"/>
                          <w:caps w:val="false"/>
                          <w:rFonts w:ascii="Bodoni MT Black" w:hAnsi="Bodoni MT Black" w:eastAsia="Calibri" w:cs="Bodoni MT Black"/>
                          <w:color w:val="00000A"/>
                          <w:lang w:bidi="hi-IN" w:val="es-ES"/>
                        </w:rPr>
                        <w:t>AYUNTAMIENTO</w:t>
                      </w:r>
                    </w:p>
                    <w:p>
                      <w:pPr>
                        <w:overflowPunct w:val="false"/>
                        <w:spacing w:before="0" w:after="0" w:lineRule="auto" w:line="240"/>
                        <w:jc w:val="center"/>
                        <w:rPr/>
                      </w:pPr>
                      <w:r>
                        <w:rPr>
                          <w:sz w:val="16"/>
                          <w:b w:val="false"/>
                          <w:u w:val="none"/>
                          <w:dstrike w:val="false"/>
                          <w:strike w:val="false"/>
                          <w:i w:val="false"/>
                          <w:vertAlign w:val="baseline"/>
                          <w:position w:val="0"/>
                          <w:spacing w:val="0"/>
                          <w:szCs w:val="16"/>
                          <w:bCs w:val="false"/>
                          <w:iCs w:val="false"/>
                          <w:smallCaps w:val="false"/>
                          <w:caps w:val="false"/>
                          <w:rFonts w:ascii="Bodoni MT Black" w:hAnsi="Bodoni MT Black" w:eastAsia="Calibri" w:cs="Bodoni MT Black"/>
                          <w:color w:val="00000A"/>
                          <w:lang w:bidi="hi-IN" w:val="es-ES"/>
                        </w:rPr>
                        <w:t>DE</w:t>
                      </w:r>
                    </w:p>
                    <w:p>
                      <w:pPr>
                        <w:overflowPunct w:val="false"/>
                        <w:spacing w:before="0" w:after="0" w:lineRule="auto" w:line="240"/>
                        <w:jc w:val="center"/>
                        <w:rPr/>
                      </w:pPr>
                      <w:r>
                        <w:rPr>
                          <w:sz w:val="16"/>
                          <w:b w:val="false"/>
                          <w:u w:val="none"/>
                          <w:dstrike w:val="false"/>
                          <w:strike w:val="false"/>
                          <w:i w:val="false"/>
                          <w:vertAlign w:val="baseline"/>
                          <w:position w:val="0"/>
                          <w:spacing w:val="0"/>
                          <w:szCs w:val="16"/>
                          <w:bCs w:val="false"/>
                          <w:iCs w:val="false"/>
                          <w:smallCaps w:val="false"/>
                          <w:caps w:val="false"/>
                          <w:rFonts w:ascii="Bodoni MT Black" w:hAnsi="Bodoni MT Black" w:eastAsia="Calibri" w:cs="Bodoni MT Black"/>
                          <w:color w:val="00000A"/>
                          <w:lang w:bidi="hi-IN" w:val="es-ES"/>
                        </w:rPr>
                        <w:t>POZOBLANCO</w:t>
                      </w:r>
                    </w:p>
                  </w:txbxContent>
                </v:textbox>
                <v:fill o:detectmouseclick="t" type="solid" color2="black"/>
                <v:stroke color="#3465a4" joinstyle="round" endcap="flat"/>
              </v:rect>
            </v:group>
          </w:pict>
        </mc:Fallback>
      </mc:AlternateContent>
    </w:r>
  </w:p>
  <w:p>
    <w:pPr>
      <w:pStyle w:val="Cabecera"/>
      <w:rPr>
        <w:rFonts w:ascii="Times New Roman" w:hAnsi="Times New Roman"/>
      </w:rPr>
    </w:pPr>
    <w:r>
      <w:rPr>
        <w:rFonts w:ascii="Times New Roman" w:hAnsi="Times New Roman"/>
      </w:rPr>
    </w:r>
  </w:p>
  <w:p>
    <w:pPr>
      <w:pStyle w:val="Cabecera"/>
      <w:rPr>
        <w:rFonts w:ascii="Times New Roman" w:hAnsi="Times New Roman"/>
      </w:rPr>
    </w:pPr>
    <w:r>
      <w:rPr>
        <w:rFonts w:ascii="Times New Roman" w:hAnsi="Times New Roman"/>
      </w:rPr>
    </w:r>
  </w:p>
  <w:p>
    <w:pPr>
      <w:pStyle w:val="Cabecera"/>
      <w:rPr>
        <w:rFonts w:ascii="Times New Roman" w:hAnsi="Times New Roman"/>
      </w:rPr>
    </w:pPr>
    <w:r>
      <w:rPr>
        <w:rFonts w:ascii="Times New Roman" w:hAnsi="Times New Roman"/>
      </w:rPr>
    </w:r>
  </w:p>
  <w:p>
    <w:pPr>
      <w:pStyle w:val="Cabecera"/>
      <w:spacing w:lineRule="auto" w:line="240" w:before="0" w:after="0"/>
      <w:rPr>
        <w:rFonts w:ascii="Times New Roman" w:hAnsi="Times New Roman"/>
      </w:rPr>
    </w:pPr>
    <w:r>
      <w:rPr>
        <w:rFonts w:ascii="Times New Roman" w:hAnsi="Times New Roman"/>
      </w:rPr>
      <w:t xml:space="preserve">  </w:t>
    </w:r>
    <w:r>
      <w:rPr>
        <w:rFonts w:ascii="Times New Roman" w:hAnsi="Times New Roman"/>
      </w:rPr>
      <w:tab/>
      <w:tab/>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sz w:val="24"/>
        <w:szCs w:val="24"/>
        <w:lang w:val="es-ES" w:eastAsia="zh-CN" w:bidi="hi-IN"/>
      </w:rPr>
    </w:rPrDefault>
    <w:pPrDefault>
      <w:pPr>
        <w:suppressAutoHyphens w:val="true"/>
      </w:pPr>
    </w:pPrDefault>
  </w:docDefaults>
  <w:style w:type="paragraph" w:styleId="Normal">
    <w:name w:val="Normal"/>
    <w:qFormat/>
    <w:pPr>
      <w:widowControl/>
      <w:suppressAutoHyphens w:val="true"/>
      <w:overflowPunct w:val="true"/>
      <w:bidi w:val="0"/>
      <w:spacing w:lineRule="auto" w:line="276" w:before="0" w:after="200"/>
      <w:jc w:val="left"/>
    </w:pPr>
    <w:rPr>
      <w:rFonts w:ascii="Calibri" w:hAnsi="Calibri" w:eastAsia="Calibri" w:cs="Times New Roman"/>
      <w:color w:val="auto"/>
      <w:kern w:val="0"/>
      <w:sz w:val="22"/>
      <w:szCs w:val="22"/>
      <w:lang w:val="es-ES" w:eastAsia="zh-CN" w:bidi="ar-SA"/>
    </w:rPr>
  </w:style>
  <w:style w:type="character" w:styleId="Fuentedeprrafopredeter">
    <w:name w:val="Fuente de párrafo predeter."/>
    <w:qFormat/>
    <w:rPr/>
  </w:style>
  <w:style w:type="character" w:styleId="EnlacedeInternet">
    <w:name w:val="Enlace de Internet"/>
    <w:rPr>
      <w:color w:val="000080"/>
      <w:u w:val="single"/>
      <w:lang w:val="zxx" w:eastAsia="zxx" w:bidi="zxx"/>
    </w:rPr>
  </w:style>
  <w:style w:type="paragraph" w:styleId="Ttulo">
    <w:name w:val="Título"/>
    <w:basedOn w:val="Normal"/>
    <w:next w:val="Cuerpodetexto"/>
    <w:qFormat/>
    <w:pPr>
      <w:keepNext w:val="true"/>
      <w:spacing w:before="240" w:after="120"/>
    </w:pPr>
    <w:rPr>
      <w:rFonts w:ascii="Liberation Sans" w:hAnsi="Liberation Sans" w:eastAsia="Microsoft YaHei" w:cs="Mang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Sinespaciado">
    <w:name w:val="Sin espaciado"/>
    <w:qFormat/>
    <w:pPr>
      <w:widowControl/>
      <w:suppressAutoHyphens w:val="true"/>
      <w:overflowPunct w:val="true"/>
      <w:bidi w:val="0"/>
      <w:spacing w:before="0" w:after="0"/>
      <w:jc w:val="left"/>
    </w:pPr>
    <w:rPr>
      <w:rFonts w:ascii="Calibri" w:hAnsi="Calibri" w:eastAsia="Calibri" w:cs="Times New Roman"/>
      <w:color w:val="auto"/>
      <w:kern w:val="0"/>
      <w:sz w:val="22"/>
      <w:szCs w:val="22"/>
      <w:lang w:val="es-ES" w:eastAsia="zh-CN" w:bidi="ar-SA"/>
    </w:rPr>
  </w:style>
  <w:style w:type="paragraph" w:styleId="Cabeceraypie">
    <w:name w:val="Cabecera y pie"/>
    <w:basedOn w:val="Normal"/>
    <w:qFormat/>
    <w:pPr>
      <w:suppressLineNumbers/>
      <w:tabs>
        <w:tab w:val="clear" w:pos="720"/>
        <w:tab w:val="center" w:pos="4535" w:leader="none"/>
        <w:tab w:val="right" w:pos="9070" w:leader="none"/>
      </w:tabs>
    </w:pPr>
    <w:rPr/>
  </w:style>
  <w:style w:type="paragraph" w:styleId="Cabecera">
    <w:name w:val="Header"/>
    <w:basedOn w:val="Cabeceraypie"/>
    <w:pPr>
      <w:suppressLineNumbers/>
    </w:pPr>
    <w:rPr/>
  </w:style>
  <w:style w:type="paragraph" w:styleId="Contenidodelatabla">
    <w:name w:val="Contenido de la tabla"/>
    <w:basedOn w:val="Normal"/>
    <w:qFormat/>
    <w:pPr>
      <w:widowControl w:val="false"/>
      <w:suppressLineNumbers/>
    </w:pPr>
    <w:rPr/>
  </w:style>
  <w:style w:type="paragraph" w:styleId="Ttulodelatabla">
    <w:name w:val="Título de la tabla"/>
    <w:basedOn w:val="Contenidodelatabla"/>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
  <TotalTime>2445</TotalTime>
  <Application>LibreOffice/7.0.4.2$Windows_X86_64 LibreOffice_project/dcf040e67528d9187c66b2379df5ea4407429775</Application>
  <AppVersion>15.0000</AppVersion>
  <Pages>2</Pages>
  <Words>245</Words>
  <Characters>1325</Characters>
  <CharactersWithSpaces>1569</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2019-08-07T12:07:00Z</dcterms:created>
  <dc:creator>pc49</dc:creator>
  <dc:description/>
  <cp:keywords>  </cp:keywords>
  <dc:language>es-ES</dc:language>
  <cp:lastModifiedBy/>
  <cp:lastPrinted>2024-04-24T15:07:08Z</cp:lastPrinted>
  <dcterms:modified xsi:type="dcterms:W3CDTF">2024-11-25T14:43:59Z</dcterms:modified>
  <cp:revision>75</cp:revision>
  <dc:subject/>
  <dc:title/>
</cp:coreProperties>
</file>

<file path=docProps/custom.xml><?xml version="1.0" encoding="utf-8"?>
<Properties xmlns="http://schemas.openxmlformats.org/officeDocument/2006/custom-properties" xmlns:vt="http://schemas.openxmlformats.org/officeDocument/2006/docPropsVTypes"/>
</file>